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34693D" w:rsidRDefault="00D239AD" w:rsidP="00D239A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cs/>
          <w:lang w:bidi="th-TH"/>
        </w:rPr>
        <w:t>คู่มือสำหรับประชาชน</w:t>
      </w:r>
      <w:r w:rsidR="001B1C8D" w:rsidRPr="0034693D">
        <w:rPr>
          <w:rFonts w:ascii="TH Sarabun New" w:hAnsi="TH Sarabun New" w:cs="TH Sarabun New"/>
          <w:b/>
          <w:bCs/>
          <w:color w:val="0D0D0D" w:themeColor="text1" w:themeTint="F2"/>
          <w:sz w:val="48"/>
          <w:szCs w:val="48"/>
          <w:lang w:bidi="th-TH"/>
        </w:rPr>
        <w:t xml:space="preserve">: </w:t>
      </w:r>
      <w:r w:rsidR="00C81DB8" w:rsidRPr="0034693D">
        <w:rPr>
          <w:rFonts w:ascii="TH Sarabun New" w:hAnsi="TH Sarabun New" w:cs="TH Sarabun New"/>
          <w:b/>
          <w:bCs/>
          <w:noProof/>
          <w:sz w:val="48"/>
          <w:szCs w:val="48"/>
          <w:cs/>
          <w:lang w:bidi="th-TH"/>
        </w:rPr>
        <w:t>การรับชำระภาษีป้าย</w:t>
      </w:r>
    </w:p>
    <w:p w14:paraId="16FCEC75" w14:textId="07D3AE9E" w:rsidR="00D239AD" w:rsidRPr="0034693D" w:rsidRDefault="00D239AD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  <w:r w:rsidR="002B2D62" w:rsidRPr="0034693D">
        <w:rPr>
          <w:rFonts w:ascii="TH Sarabun New" w:hAnsi="TH Sarabun New" w:cs="TH Sarabun New"/>
          <w:sz w:val="32"/>
          <w:szCs w:val="32"/>
          <w:cs/>
          <w:lang w:bidi="th-TH"/>
        </w:rPr>
        <w:t>ที่รับผิดชอบ</w:t>
      </w:r>
      <w:r w:rsidRPr="0034693D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E94699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องค์การบริหารส่วนตำบลท่า</w:t>
      </w:r>
      <w:r w:rsidR="00E9469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ฉาง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0007F669" w14:textId="46ADE2FD" w:rsidR="00D239AD" w:rsidRPr="0034693D" w:rsidRDefault="00C3045F" w:rsidP="00D239AD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>กระทรวง</w:t>
      </w:r>
      <w:r w:rsidRPr="0034693D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34693D" w:rsidRDefault="003F4A0D" w:rsidP="00D239AD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34693D">
        <w:rPr>
          <w:rFonts w:ascii="TH Sarabun New" w:hAnsi="TH Sarabun New" w:cs="TH Sarabun New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FCBB2F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34693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4693D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>:</w:t>
      </w:r>
      <w:r w:rsidRPr="0034693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540A946A" w:rsidR="00132E1B" w:rsidRPr="0034693D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699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องค์การบริหารส่วนตำบลท่า</w:t>
      </w:r>
      <w:r w:rsidR="00E9469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ฉาง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อำเภอท่าฉาง จังหวัดสุราษฎร์ธานี</w:t>
      </w:r>
    </w:p>
    <w:p w14:paraId="7C1EA770" w14:textId="557C84CF" w:rsidR="00132E1B" w:rsidRPr="0034693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34693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รับแจ้ง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34693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34693D" w14:paraId="77FFD68C" w14:textId="77777777" w:rsidTr="008C1396">
        <w:tc>
          <w:tcPr>
            <w:tcW w:w="675" w:type="dxa"/>
          </w:tcPr>
          <w:p w14:paraId="23D761D9" w14:textId="12281EB4" w:rsidR="00394708" w:rsidRPr="0034693D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D254F8B" w:rsidR="00394708" w:rsidRPr="0034693D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2510</w:t>
            </w:r>
          </w:p>
        </w:tc>
      </w:tr>
    </w:tbl>
    <w:p w14:paraId="40A6F83D" w14:textId="32DA2D6B" w:rsidR="003F4A0D" w:rsidRPr="0034693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บริการทั่วไป</w:t>
      </w:r>
      <w:r w:rsidR="00C81DB8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34693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ท้องถิ่น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34693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4693D">
        <w:rPr>
          <w:rFonts w:ascii="TH Sarabun New" w:hAnsi="TH Sarabun New" w:cs="TH Sarabun New"/>
          <w:noProof/>
          <w:sz w:val="32"/>
          <w:szCs w:val="32"/>
        </w:rPr>
        <w:t>-</w:t>
      </w:r>
      <w:r w:rsidR="00C77AEA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34693D" w:rsidRDefault="00C77AEA" w:rsidP="003F4A0D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469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81DB8" w:rsidRPr="0034693D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3469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  <w:r w:rsidRPr="003469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34693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34693D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C81DB8" w:rsidRPr="0034693D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34693D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34693D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34693D" w:rsidRDefault="00075E4A" w:rsidP="00075E4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34693D">
        <w:rPr>
          <w:rFonts w:ascii="TH Sarabun New" w:hAnsi="TH Sarabun New" w:cs="TH Sarabun New"/>
          <w:noProof/>
          <w:sz w:val="32"/>
          <w:szCs w:val="32"/>
        </w:rPr>
        <w:t>0</w:t>
      </w:r>
      <w:r w:rsidR="00C81DB8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1EF691A9" w14:textId="31CD92A3" w:rsidR="00760D0B" w:rsidRPr="0034693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การชำระภาษีป้าย</w:t>
      </w:r>
      <w:r w:rsidR="00094F82"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="0034693D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กอง</w:t>
      </w:r>
      <w:r w:rsidR="00094F82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คลัง</w:t>
      </w:r>
      <w:r w:rsidR="00094F82" w:rsidRPr="0034693D">
        <w:rPr>
          <w:rFonts w:ascii="TH Sarabun New" w:hAnsi="TH Sarabun New" w:cs="TH Sarabun New"/>
          <w:noProof/>
          <w:sz w:val="32"/>
          <w:szCs w:val="32"/>
        </w:rPr>
        <w:t>)</w:t>
      </w:r>
      <w:r w:rsidR="00094F82" w:rsidRPr="003469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34693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34693D" w14:paraId="5F1398AA" w14:textId="77777777" w:rsidTr="009B7715">
        <w:tc>
          <w:tcPr>
            <w:tcW w:w="675" w:type="dxa"/>
          </w:tcPr>
          <w:p w14:paraId="08D93DD3" w14:textId="25F72274" w:rsidR="00094F82" w:rsidRPr="0034693D" w:rsidRDefault="00094F82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5223AF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693B0E8" w:rsidR="00094F82" w:rsidRPr="0034693D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4693D">
              <w:rPr>
                <w:rFonts w:ascii="TH Sarabun New" w:hAnsi="TH Sarabun New" w:cs="TH Sarabun New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ณ </w:t>
            </w:r>
            <w:r w:rsidR="0034693D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>กองคลัง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  </w:t>
            </w:r>
            <w:r w:rsidR="00E94699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องค์การบริหารส่วนตำบลท่า</w:t>
            </w:r>
            <w:r w:rsidR="00E94699">
              <w:rPr>
                <w:rFonts w:ascii="TH Sarabun New" w:hAnsi="TH Sarabun New" w:cs="TH Sarabun New" w:hint="cs"/>
                <w:iCs/>
                <w:noProof/>
                <w:sz w:val="32"/>
                <w:szCs w:val="32"/>
                <w:cs/>
                <w:lang w:bidi="th-TH"/>
              </w:rPr>
              <w:t>ฉาง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/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34693D" w:rsidRDefault="00A13B6C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(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)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34693D" w:rsidRDefault="00A13B6C" w:rsidP="009B7715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4693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4AFB6CF" w14:textId="77777777" w:rsid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E695A6E" w14:textId="77777777" w:rsid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3EA8C8B" w14:textId="77777777" w:rsid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FC60674" w14:textId="77777777" w:rsid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B667295" w14:textId="77777777" w:rsid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E027329" w14:textId="77777777" w:rsidR="0034693D" w:rsidRPr="0034693D" w:rsidRDefault="0034693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E6E8A41" w14:textId="0614869F" w:rsidR="00575FAF" w:rsidRPr="0034693D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</w:r>
      <w:r w:rsidRPr="0034693D">
        <w:rPr>
          <w:rFonts w:ascii="TH Sarabun New" w:hAnsi="TH Sarabun New" w:cs="TH Sarabun New"/>
          <w:noProof/>
          <w:sz w:val="32"/>
          <w:szCs w:val="32"/>
        </w:rPr>
        <w:tab/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. 2510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1.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)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2.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ภ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</w:t>
      </w:r>
      <w:r w:rsidRPr="0034693D">
        <w:rPr>
          <w:rFonts w:ascii="TH Sarabun New" w:hAnsi="TH Sarabun New" w:cs="TH Sarabun New"/>
          <w:noProof/>
          <w:sz w:val="32"/>
          <w:szCs w:val="32"/>
        </w:rPr>
        <w:t>. 1)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3.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ภ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. 1)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ภายในเดือนมีนาคม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4.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ภ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</w:t>
      </w:r>
      <w:r w:rsidRPr="0034693D">
        <w:rPr>
          <w:rFonts w:ascii="TH Sarabun New" w:hAnsi="TH Sarabun New" w:cs="TH Sarabun New"/>
          <w:noProof/>
          <w:sz w:val="32"/>
          <w:szCs w:val="32"/>
        </w:rPr>
        <w:t>. 3)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5.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34693D">
        <w:rPr>
          <w:rFonts w:ascii="TH Sarabun New" w:hAnsi="TH Sarabun New" w:cs="TH Sarabun New"/>
          <w:noProof/>
          <w:sz w:val="32"/>
          <w:szCs w:val="32"/>
        </w:rPr>
        <w:t>)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6.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เกิน 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15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)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7.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เจ้าของป้าย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)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30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34693D">
        <w:rPr>
          <w:rFonts w:ascii="TH Sarabun New" w:hAnsi="TH Sarabun New" w:cs="TH Sarabun New"/>
          <w:noProof/>
          <w:sz w:val="32"/>
          <w:szCs w:val="32"/>
        </w:rPr>
        <w:t>(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ภ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ป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. 5)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ภายในระยะเวลา 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60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34693D">
        <w:rPr>
          <w:rFonts w:ascii="TH Sarabun New" w:hAnsi="TH Sarabun New" w:cs="TH Sarabun New"/>
          <w:noProof/>
          <w:sz w:val="32"/>
          <w:szCs w:val="32"/>
        </w:rPr>
        <w:t>. 2510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8.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34693D">
        <w:rPr>
          <w:rFonts w:ascii="TH Sarabun New" w:hAnsi="TH Sarabun New" w:cs="TH Sarabun New"/>
          <w:noProof/>
          <w:sz w:val="32"/>
          <w:szCs w:val="32"/>
        </w:rPr>
        <w:t>/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34693D">
        <w:rPr>
          <w:rFonts w:ascii="TH Sarabun New" w:hAnsi="TH Sarabun New" w:cs="TH Sarabun New"/>
          <w:noProof/>
          <w:sz w:val="32"/>
          <w:szCs w:val="32"/>
        </w:rPr>
        <w:t>/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34693D">
        <w:rPr>
          <w:rFonts w:ascii="TH Sarabun New" w:hAnsi="TH Sarabun New" w:cs="TH Sarabun New"/>
          <w:noProof/>
          <w:sz w:val="32"/>
          <w:szCs w:val="32"/>
        </w:rPr>
        <w:t>/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>9.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>10.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11.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7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34693D">
        <w:rPr>
          <w:rFonts w:ascii="TH Sarabun New" w:hAnsi="TH Sarabun New" w:cs="TH Sarabun New"/>
          <w:noProof/>
          <w:sz w:val="32"/>
          <w:szCs w:val="32"/>
        </w:rPr>
        <w:t xml:space="preserve">10 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แห่ง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  <w:t xml:space="preserve"> </w:t>
      </w:r>
      <w:r w:rsidR="0034693D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34693D">
        <w:rPr>
          <w:rFonts w:ascii="TH Sarabun New" w:hAnsi="TH Sarabun New" w:cs="TH Sarabun New"/>
          <w:noProof/>
          <w:sz w:val="32"/>
          <w:szCs w:val="32"/>
        </w:rPr>
        <w:tab/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34693D">
        <w:rPr>
          <w:rFonts w:ascii="TH Sarabun New" w:hAnsi="TH Sarabun New" w:cs="TH Sarabun New"/>
          <w:noProof/>
          <w:sz w:val="32"/>
          <w:szCs w:val="32"/>
        </w:rPr>
        <w:t>.</w:t>
      </w: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ศ</w:t>
      </w:r>
      <w:r w:rsidRPr="0034693D">
        <w:rPr>
          <w:rFonts w:ascii="TH Sarabun New" w:hAnsi="TH Sarabun New" w:cs="TH Sarabun New"/>
          <w:noProof/>
          <w:sz w:val="32"/>
          <w:szCs w:val="32"/>
        </w:rPr>
        <w:t>. 2558</w:t>
      </w:r>
      <w:r w:rsidRPr="0034693D">
        <w:rPr>
          <w:rFonts w:ascii="TH Sarabun New" w:hAnsi="TH Sarabun New" w:cs="TH Sarabun New"/>
          <w:noProof/>
          <w:sz w:val="32"/>
          <w:szCs w:val="32"/>
        </w:rPr>
        <w:br/>
      </w:r>
    </w:p>
    <w:p w14:paraId="7254DDEE" w14:textId="77777777" w:rsidR="008E2900" w:rsidRDefault="008E2900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CD19B6A" w14:textId="77777777" w:rsidR="0034693D" w:rsidRDefault="0034693D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6EB058C7" w14:textId="77777777" w:rsidR="0034693D" w:rsidRDefault="0034693D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AF6891B" w14:textId="77777777" w:rsidR="00E94699" w:rsidRDefault="00E94699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2EF6759A" w14:textId="77777777" w:rsidR="00E94699" w:rsidRDefault="00E94699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400A4F8A" w14:textId="77777777" w:rsidR="00E94699" w:rsidRDefault="00E94699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18472B9" w14:textId="77777777" w:rsidR="0034693D" w:rsidRPr="0034693D" w:rsidRDefault="0034693D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34693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4693D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34693D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34693D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34693D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34693D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34693D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34693D" w:rsidRDefault="00313D38" w:rsidP="00AA773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4693D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34693D" w:rsidRDefault="00313D38" w:rsidP="00E9469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34693D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34693D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7C0FB15" w14:textId="77777777" w:rsidR="00313D38" w:rsidRPr="0034693D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 1)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4874A2C9" w14:textId="0D78DAA3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2444E9B4" w:rsidR="00313D38" w:rsidRPr="0034693D" w:rsidRDefault="0034693D" w:rsidP="0034693D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799" w:type="dxa"/>
          </w:tcPr>
          <w:p w14:paraId="3AE07B5D" w14:textId="46147149" w:rsidR="00313D38" w:rsidRPr="0034693D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(1.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: 1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  <w:t xml:space="preserve">2.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ส่วนการคลัง องค์การบริหารส่วนตำบล</w:t>
            </w:r>
            <w:r w:rsidR="00E94699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313D38" w:rsidRPr="0034693D" w14:paraId="38CBCD5E" w14:textId="77777777" w:rsidTr="00313D38">
        <w:tc>
          <w:tcPr>
            <w:tcW w:w="675" w:type="dxa"/>
            <w:vAlign w:val="center"/>
          </w:tcPr>
          <w:p w14:paraId="788E5223" w14:textId="77777777" w:rsidR="00313D38" w:rsidRPr="0034693D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6F1F12B" w14:textId="77777777" w:rsidR="00313D38" w:rsidRPr="0034693D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ABDBA31" w14:textId="77777777" w:rsidR="00313D38" w:rsidRPr="0034693D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B9CACCA" w14:textId="77777777" w:rsidR="00313D38" w:rsidRPr="0034693D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.1)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349D83B2" w14:textId="77777777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19D213FD" w14:textId="77777777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30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B559FF6" w14:textId="2B2FBE14" w:rsidR="00313D38" w:rsidRPr="0034693D" w:rsidRDefault="0034693D" w:rsidP="0034693D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799" w:type="dxa"/>
          </w:tcPr>
          <w:p w14:paraId="0EE66C0C" w14:textId="650CCEEC" w:rsidR="00313D38" w:rsidRPr="0034693D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(1.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: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30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.1) 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 2539)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  <w:t xml:space="preserve">2.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 ส่วนการคลัง องค์การบริหารส่วนตำบล</w:t>
            </w:r>
            <w:r w:rsidR="00E94699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313D38" w:rsidRPr="0034693D" w14:paraId="0E232E0D" w14:textId="77777777" w:rsidTr="00313D38">
        <w:tc>
          <w:tcPr>
            <w:tcW w:w="675" w:type="dxa"/>
            <w:vAlign w:val="center"/>
          </w:tcPr>
          <w:p w14:paraId="7D927426" w14:textId="77777777" w:rsidR="00313D38" w:rsidRPr="0034693D" w:rsidRDefault="00313D38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3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67ED04F" w14:textId="77777777" w:rsidR="00313D38" w:rsidRPr="0034693D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A0A664D" w14:textId="77777777" w:rsidR="00313D38" w:rsidRPr="0034693D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7C037EB2" w14:textId="77777777" w:rsidR="00313D38" w:rsidRPr="0034693D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2D207411" w14:textId="77777777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51117E53" w14:textId="77777777" w:rsidR="00313D38" w:rsidRPr="0034693D" w:rsidRDefault="00313D38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15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728214D" w14:textId="30CE42E2" w:rsidR="00313D38" w:rsidRPr="0034693D" w:rsidRDefault="0034693D" w:rsidP="0034693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799" w:type="dxa"/>
          </w:tcPr>
          <w:p w14:paraId="49925712" w14:textId="247B2978" w:rsidR="00313D38" w:rsidRPr="0034693D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(1.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: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15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15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br/>
              <w:t xml:space="preserve">2.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 ส่วนการคลัง องค์การบริหารส่วนตำบล</w:t>
            </w:r>
            <w:r w:rsidR="00E94699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 อำเภอท่าฉาง จังหวัดสุราษฎร์ธานี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</w:tbl>
    <w:p w14:paraId="1D1988BE" w14:textId="77777777" w:rsidR="0034693D" w:rsidRDefault="0034693D" w:rsidP="00C26ED0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99CE047" w14:textId="779F8FA0" w:rsidR="008E2900" w:rsidRPr="0034693D" w:rsidRDefault="00C26ED0" w:rsidP="0034693D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4693D">
        <w:rPr>
          <w:rFonts w:ascii="TH Sarabun New" w:hAnsi="TH Sarabun New" w:cs="TH Sarabun New"/>
          <w:noProof/>
          <w:sz w:val="32"/>
          <w:szCs w:val="32"/>
        </w:rPr>
        <w:t xml:space="preserve">46 </w:t>
      </w:r>
      <w:r w:rsidR="009B68CC"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34693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73E8A127" w:rsidR="008E2900" w:rsidRDefault="009B68CC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4693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5E61C28E" w14:textId="77777777" w:rsidR="0034693D" w:rsidRDefault="0034693D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CBC61B" w14:textId="77777777" w:rsidR="0034693D" w:rsidRDefault="0034693D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B19038" w14:textId="77777777" w:rsidR="0034693D" w:rsidRDefault="0034693D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5C81FD" w14:textId="77777777" w:rsidR="0034693D" w:rsidRPr="0034693D" w:rsidRDefault="0034693D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1312B5" w14:textId="77777777" w:rsidR="00AA7734" w:rsidRPr="0034693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34693D" w:rsidRDefault="00452B6B" w:rsidP="00AA7734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559"/>
        <w:gridCol w:w="1701"/>
        <w:gridCol w:w="1110"/>
        <w:gridCol w:w="1797"/>
      </w:tblGrid>
      <w:tr w:rsidR="00AC4ACB" w:rsidRPr="0034693D" w14:paraId="1CAEAB76" w14:textId="77777777" w:rsidTr="0034693D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34693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410" w:type="dxa"/>
            <w:vAlign w:val="center"/>
          </w:tcPr>
          <w:p w14:paraId="3AE6A976" w14:textId="77777777" w:rsidR="003C25A4" w:rsidRPr="0034693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134" w:type="dxa"/>
            <w:vAlign w:val="center"/>
          </w:tcPr>
          <w:p w14:paraId="3DFFF0DB" w14:textId="2846C254" w:rsidR="003C25A4" w:rsidRPr="0034693D" w:rsidRDefault="00452B6B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34693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34693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34693D" w:rsidRDefault="003C25A4" w:rsidP="00452B6B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34693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4693D" w14:paraId="02E3093D" w14:textId="77777777" w:rsidTr="0034693D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5A94AE89" w14:textId="1854C23D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134" w:type="dxa"/>
          </w:tcPr>
          <w:p w14:paraId="14F8955D" w14:textId="29A2FCE8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6D6DF12D" w14:textId="77777777" w:rsidTr="0034693D">
        <w:trPr>
          <w:jc w:val="center"/>
        </w:trPr>
        <w:tc>
          <w:tcPr>
            <w:tcW w:w="675" w:type="dxa"/>
            <w:vAlign w:val="center"/>
          </w:tcPr>
          <w:p w14:paraId="76AA5A66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005AE54F" w14:textId="77777777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134" w:type="dxa"/>
          </w:tcPr>
          <w:p w14:paraId="3A1BAAB1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2701B79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DACAA6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19D060B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FD8F43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65CE5E25" w14:textId="77777777" w:rsidTr="0034693D">
        <w:trPr>
          <w:jc w:val="center"/>
        </w:trPr>
        <w:tc>
          <w:tcPr>
            <w:tcW w:w="675" w:type="dxa"/>
            <w:vAlign w:val="center"/>
          </w:tcPr>
          <w:p w14:paraId="2DCA44A8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43B8BDDE" w14:textId="77777777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134" w:type="dxa"/>
          </w:tcPr>
          <w:p w14:paraId="2158C983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6377497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80A210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9D63E83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292DCA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3EDD2DB5" w14:textId="77777777" w:rsidTr="0034693D">
        <w:trPr>
          <w:jc w:val="center"/>
        </w:trPr>
        <w:tc>
          <w:tcPr>
            <w:tcW w:w="675" w:type="dxa"/>
            <w:vAlign w:val="center"/>
          </w:tcPr>
          <w:p w14:paraId="38FEA163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1B8214AE" w14:textId="13A236A4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หลักฐานการประกอบ</w:t>
            </w:r>
            <w:r w:rsid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กิจการ เช่น</w:t>
            </w:r>
            <w:r w:rsid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สำเนาใบทะเบียนการค้า สำเนาทะเบียนพาณิชย์ สำเนาทะเบียนภาษี</w:t>
            </w:r>
            <w:r w:rsid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มูลค่าเพิ่ม</w:t>
            </w:r>
          </w:p>
        </w:tc>
        <w:tc>
          <w:tcPr>
            <w:tcW w:w="1134" w:type="dxa"/>
          </w:tcPr>
          <w:p w14:paraId="68601626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3E9FD2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2862A56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012E00F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2A8FD9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3EC162A4" w14:textId="77777777" w:rsidTr="0034693D">
        <w:trPr>
          <w:jc w:val="center"/>
        </w:trPr>
        <w:tc>
          <w:tcPr>
            <w:tcW w:w="675" w:type="dxa"/>
            <w:vAlign w:val="center"/>
          </w:tcPr>
          <w:p w14:paraId="462F433C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1E331D68" w14:textId="77777777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)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134" w:type="dxa"/>
          </w:tcPr>
          <w:p w14:paraId="29FBD2A2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CC5F01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656E27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93F77E7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E7B96C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0FB95062" w14:textId="77777777" w:rsidTr="0034693D">
        <w:trPr>
          <w:jc w:val="center"/>
        </w:trPr>
        <w:tc>
          <w:tcPr>
            <w:tcW w:w="675" w:type="dxa"/>
            <w:vAlign w:val="center"/>
          </w:tcPr>
          <w:p w14:paraId="1BF1F18A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2BCC0B4F" w14:textId="5116E5BA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สำเนาใบเสร็จรับเงิน</w:t>
            </w:r>
            <w:r w:rsid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4DDA96D0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D87D7B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D52C24E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AF51663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6884BE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34693D" w14:paraId="2145CDBD" w14:textId="77777777" w:rsidTr="0034693D">
        <w:trPr>
          <w:jc w:val="center"/>
        </w:trPr>
        <w:tc>
          <w:tcPr>
            <w:tcW w:w="675" w:type="dxa"/>
            <w:vAlign w:val="center"/>
          </w:tcPr>
          <w:p w14:paraId="534D6D88" w14:textId="77777777" w:rsidR="00452B6B" w:rsidRPr="0034693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5C6FE182" w14:textId="77777777" w:rsidR="00452B6B" w:rsidRPr="0034693D" w:rsidRDefault="00AC4ACB" w:rsidP="00452B6B">
            <w:pPr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4B2B0FAB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04EBFC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DDE0CB9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9AD772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147F9C4" w14:textId="77777777" w:rsidR="00452B6B" w:rsidRPr="0034693D" w:rsidRDefault="00AC4ACB" w:rsidP="0034693D">
            <w:pPr>
              <w:jc w:val="center"/>
              <w:rPr>
                <w:rFonts w:ascii="TH Sarabun New" w:hAnsi="TH Sarabun New" w:cs="TH Sarabun New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Default="00422EAB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3D573E1" w14:textId="77777777" w:rsidR="0034693D" w:rsidRDefault="0034693D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9217C1A" w14:textId="77777777" w:rsidR="00E94699" w:rsidRDefault="00E94699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4A2C151" w14:textId="77777777" w:rsidR="00E94699" w:rsidRDefault="00E94699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E9B4344" w14:textId="77777777" w:rsidR="0034693D" w:rsidRPr="0034693D" w:rsidRDefault="0034693D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34693D" w:rsidRDefault="00452B6B" w:rsidP="00A10CDA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34693D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34693D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34693D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34693D" w:rsidRDefault="004E651F" w:rsidP="001B2D2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34693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34693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34693D" w:rsidRDefault="00422EAB" w:rsidP="00FE579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34693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4693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34693D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34693D" w:rsidRDefault="004C3BDE" w:rsidP="008C1396">
            <w:pPr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Pr="0034693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34693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34693D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34693D" w:rsidRDefault="00F62F55" w:rsidP="00686AAA">
            <w:pP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34693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14:paraId="1187DD50" w14:textId="77777777" w:rsidR="00216FA4" w:rsidRPr="0034693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34693D" w14:paraId="07DF31DE" w14:textId="77777777" w:rsidTr="00C1539D">
        <w:tc>
          <w:tcPr>
            <w:tcW w:w="534" w:type="dxa"/>
          </w:tcPr>
          <w:p w14:paraId="07FE0908" w14:textId="7E60931D" w:rsidR="00EA6950" w:rsidRPr="0034693D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2DA2B724" w:rsidR="00EA6950" w:rsidRPr="0034693D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469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34693D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4693D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ณ ที่ทำการองค์การบริหารส่วนตำบล</w:t>
            </w:r>
            <w:r w:rsidR="00E94699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)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อำเภอท่าฉาง จังหวัดสุราษฎร์ธานี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34693D" w14:paraId="56ABBF96" w14:textId="77777777" w:rsidTr="00C1539D">
        <w:tc>
          <w:tcPr>
            <w:tcW w:w="534" w:type="dxa"/>
          </w:tcPr>
          <w:p w14:paraId="0DF296F7" w14:textId="77777777" w:rsidR="00EA6950" w:rsidRPr="0034693D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E964A43" w14:textId="697BDCD2" w:rsidR="00EA6950" w:rsidRPr="0034693D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469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ร้องเรียนผ่านเว็ปไซต์ขององค์การบริหารส่วนตำบล</w:t>
            </w:r>
            <w:r w:rsidR="00E94699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ท่าฉาง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34693D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4693D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(</w:t>
            </w:r>
            <w:hyperlink r:id="rId9" w:history="1">
              <w:r w:rsidR="003169E8" w:rsidRPr="00F62B47">
                <w:rPr>
                  <w:rStyle w:val="ad"/>
                  <w:rFonts w:ascii="TH Sarabun New" w:hAnsi="TH Sarabun New" w:cs="TH Sarabun New"/>
                  <w:i/>
                  <w:iCs/>
                  <w:noProof/>
                  <w:sz w:val="32"/>
                  <w:szCs w:val="32"/>
                  <w:lang w:bidi="th-TH"/>
                </w:rPr>
                <w:t>www.tachang</w:t>
              </w:r>
              <w:r w:rsidR="003169E8" w:rsidRPr="00F62B47">
                <w:rPr>
                  <w:rStyle w:val="ad"/>
                  <w:rFonts w:ascii="TH Sarabun New" w:hAnsi="TH Sarabun New" w:cs="TH Sarabun New"/>
                  <w:i/>
                  <w:iCs/>
                  <w:noProof/>
                  <w:sz w:val="32"/>
                  <w:szCs w:val="32"/>
                </w:rPr>
                <w:t>.go.th</w:t>
              </w:r>
            </w:hyperlink>
            <w:r w:rsid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หัวข้อร้องเรียน ร้องทุกข์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34693D" w14:paraId="180A78A8" w14:textId="77777777" w:rsidTr="00C1539D">
        <w:tc>
          <w:tcPr>
            <w:tcW w:w="534" w:type="dxa"/>
          </w:tcPr>
          <w:p w14:paraId="15E1AFC4" w14:textId="77777777" w:rsidR="00EA6950" w:rsidRPr="0034693D" w:rsidRDefault="00EA695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20B69E" w14:textId="77777777" w:rsidR="00EA6950" w:rsidRPr="0034693D" w:rsidRDefault="00EA6950" w:rsidP="00EA695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469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34693D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4693D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(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 xml:space="preserve">1 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34693D" w:rsidRDefault="00C1539D" w:rsidP="0034693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34693D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34693D" w14:paraId="676E0C19" w14:textId="77777777" w:rsidTr="00C1539D">
        <w:tc>
          <w:tcPr>
            <w:tcW w:w="675" w:type="dxa"/>
          </w:tcPr>
          <w:p w14:paraId="433A4F23" w14:textId="62F1C53B" w:rsidR="00F064C0" w:rsidRPr="0034693D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C1539D" w:rsidRPr="0034693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34693D" w:rsidRDefault="00F064C0" w:rsidP="008C13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 1) 2.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ภ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ป</w:t>
            </w:r>
            <w:r w:rsidRPr="0034693D">
              <w:rPr>
                <w:rFonts w:ascii="TH Sarabun New" w:hAnsi="TH Sarabun New" w:cs="TH Sarabun New"/>
                <w:noProof/>
                <w:sz w:val="32"/>
                <w:szCs w:val="32"/>
              </w:rPr>
              <w:t>. 4)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34693D">
              <w:rPr>
                <w:rFonts w:ascii="TH Sarabun New" w:hAnsi="TH Sarabun New" w:cs="TH Sarabun New"/>
                <w:i/>
                <w:iCs/>
                <w:noProof/>
                <w:sz w:val="32"/>
                <w:szCs w:val="32"/>
              </w:rPr>
              <w:t>-</w:t>
            </w:r>
            <w:r w:rsidRPr="0034693D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34693D" w:rsidRDefault="00C1539D" w:rsidP="0034693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34693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34693D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34693D">
        <w:rPr>
          <w:rFonts w:ascii="TH Sarabun New" w:hAnsi="TH Sarabun New" w:cs="TH Sarabun New"/>
          <w:noProof/>
          <w:sz w:val="32"/>
          <w:szCs w:val="32"/>
        </w:rPr>
        <w:t>-</w:t>
      </w:r>
    </w:p>
    <w:p w14:paraId="688B8321" w14:textId="77777777" w:rsidR="0064558D" w:rsidRPr="0034693D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34693D" w:rsidRDefault="0064558D" w:rsidP="0064558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34693D" w:rsidRDefault="00982CD7" w:rsidP="00982CD7">
      <w:pPr>
        <w:pStyle w:val="a5"/>
        <w:spacing w:after="0" w:line="240" w:lineRule="auto"/>
        <w:ind w:left="426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34693D" w:rsidRDefault="00D51311" w:rsidP="00D51311">
      <w:pPr>
        <w:spacing w:after="0" w:line="240" w:lineRule="auto"/>
        <w:ind w:left="360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34693D" w:rsidRDefault="003F4A0D" w:rsidP="00EF0DAF">
      <w:pPr>
        <w:spacing w:after="0" w:line="240" w:lineRule="auto"/>
        <w:jc w:val="right"/>
        <w:rPr>
          <w:rFonts w:ascii="TH Sarabun New" w:hAnsi="TH Sarabun New" w:cs="TH Sarabun New"/>
          <w:color w:val="0D0D0D" w:themeColor="text1" w:themeTint="F2"/>
          <w:cs/>
          <w:lang w:bidi="th-TH"/>
        </w:rPr>
      </w:pPr>
    </w:p>
    <w:sectPr w:rsidR="003F4A0D" w:rsidRPr="0034693D" w:rsidSect="005618BF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CCE0" w14:textId="77777777" w:rsidR="004D3706" w:rsidRDefault="004D3706" w:rsidP="00C81DB8">
      <w:pPr>
        <w:spacing w:after="0" w:line="240" w:lineRule="auto"/>
      </w:pPr>
      <w:r>
        <w:separator/>
      </w:r>
    </w:p>
  </w:endnote>
  <w:endnote w:type="continuationSeparator" w:id="0">
    <w:p w14:paraId="28D7FDD0" w14:textId="77777777" w:rsidR="004D3706" w:rsidRDefault="004D370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B7A8C" w14:textId="77777777" w:rsidR="004D3706" w:rsidRDefault="004D3706" w:rsidP="00C81DB8">
      <w:pPr>
        <w:spacing w:after="0" w:line="240" w:lineRule="auto"/>
      </w:pPr>
      <w:r>
        <w:separator/>
      </w:r>
    </w:p>
  </w:footnote>
  <w:footnote w:type="continuationSeparator" w:id="0">
    <w:p w14:paraId="3798F52C" w14:textId="77777777" w:rsidR="004D3706" w:rsidRDefault="004D370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9E8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169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69E8"/>
    <w:rsid w:val="003240F6"/>
    <w:rsid w:val="0034693D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A4A7C"/>
    <w:rsid w:val="004C0C85"/>
    <w:rsid w:val="004C3BDE"/>
    <w:rsid w:val="004D3706"/>
    <w:rsid w:val="004E30D6"/>
    <w:rsid w:val="004E5749"/>
    <w:rsid w:val="004E651F"/>
    <w:rsid w:val="0050561E"/>
    <w:rsid w:val="005223AF"/>
    <w:rsid w:val="00541A32"/>
    <w:rsid w:val="005618BF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0EEB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4699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3469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customStyle="1" w:styleId="UnresolvedMention">
    <w:name w:val="Unresolved Mention"/>
    <w:basedOn w:val="a0"/>
    <w:uiPriority w:val="99"/>
    <w:semiHidden/>
    <w:unhideWhenUsed/>
    <w:rsid w:val="0034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chang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BEB4-90A1-4A5C-A14C-9ACB156B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winacer</cp:lastModifiedBy>
  <cp:revision>5</cp:revision>
  <cp:lastPrinted>2015-03-02T15:12:00Z</cp:lastPrinted>
  <dcterms:created xsi:type="dcterms:W3CDTF">2024-03-05T03:08:00Z</dcterms:created>
  <dcterms:modified xsi:type="dcterms:W3CDTF">2024-03-05T03:14:00Z</dcterms:modified>
</cp:coreProperties>
</file>